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B3" w:rsidRDefault="007D78BB" w:rsidP="005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4F">
        <w:rPr>
          <w:rFonts w:ascii="Times New Roman" w:hAnsi="Times New Roman" w:cs="Times New Roman"/>
          <w:b/>
          <w:sz w:val="24"/>
          <w:szCs w:val="24"/>
        </w:rPr>
        <w:t>PROCEDURA  WYPISANIA UCZNIA ZE SZKOŁY</w:t>
      </w:r>
    </w:p>
    <w:p w:rsidR="000D614F" w:rsidRDefault="000D614F" w:rsidP="005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342" w:rsidRDefault="00510342" w:rsidP="005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4F" w:rsidRDefault="000D614F" w:rsidP="005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14F" w:rsidRDefault="000D614F" w:rsidP="005103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ucznia wypisując go z naszej szkoły pobierają od wychowawcy lub z sekretariatu szkoły tzw. „kartę obiegową”.</w:t>
      </w:r>
    </w:p>
    <w:p w:rsidR="00122730" w:rsidRDefault="00122730" w:rsidP="005103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Przechodzą do wypisanych nauczycieli.</w:t>
      </w:r>
    </w:p>
    <w:p w:rsidR="00122730" w:rsidRDefault="00122730" w:rsidP="005103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u</w:t>
      </w:r>
      <w:r w:rsidR="000D614F">
        <w:rPr>
          <w:rFonts w:ascii="Times New Roman" w:hAnsi="Times New Roman" w:cs="Times New Roman"/>
          <w:sz w:val="24"/>
          <w:szCs w:val="24"/>
        </w:rPr>
        <w:t>zupełniają ją zgodnie z wymogami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14F" w:rsidRDefault="00122730" w:rsidP="005103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prawny wypełnioną w całości „Kartę obiegową”  oddaje                </w:t>
      </w:r>
      <w:r w:rsidR="000D614F">
        <w:rPr>
          <w:rFonts w:ascii="Times New Roman" w:hAnsi="Times New Roman" w:cs="Times New Roman"/>
          <w:sz w:val="24"/>
          <w:szCs w:val="24"/>
        </w:rPr>
        <w:t xml:space="preserve"> w sekretariacie szkoły.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P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4F" w:rsidRDefault="000D614F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„Karta obiegowa” stanowi załącznik do w/w procedury.</w:t>
      </w: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7A" w:rsidRDefault="00C9397A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7A" w:rsidRDefault="00C9397A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97A" w:rsidRDefault="00C9397A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30">
        <w:rPr>
          <w:rFonts w:ascii="Times New Roman" w:hAnsi="Times New Roman" w:cs="Times New Roman"/>
          <w:b/>
          <w:sz w:val="24"/>
          <w:szCs w:val="24"/>
        </w:rPr>
        <w:lastRenderedPageBreak/>
        <w:t>KARTA OBIEGOWA</w:t>
      </w:r>
    </w:p>
    <w:p w:rsidR="00510342" w:rsidRPr="00122730" w:rsidRDefault="00510342" w:rsidP="005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730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/ wypełnia p. Mirosława Ryba/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…………………………      ……………………………………………………..</w:t>
      </w: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ŻYWIENIE /wypełnia p. Elżbieta Gawlik/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………………………….       ……………………………………………………</w:t>
      </w: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– IMIĘ I NAZWISKO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10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…………………………        ……………………………………………………</w:t>
      </w: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510342" w:rsidRDefault="00510342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…………………………………………………………….</w:t>
      </w: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14D" w:rsidRDefault="001E614D" w:rsidP="00510342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</w:rPr>
        <w:t>KARTA OBIEGOWA NIE JEST DOKUMENTEM WIĄŻĄCYM. Ma za zadanie usprawnienie zamknięcia dokumentacji dotyczących ucznia odchodzącego z naszej szkoły szczególnie w trakcie roku szkolnego.</w:t>
      </w:r>
    </w:p>
    <w:p w:rsidR="001E614D" w:rsidRDefault="001E614D" w:rsidP="0051034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E614D" w:rsidRDefault="001E614D" w:rsidP="0051034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E614D" w:rsidRDefault="001E614D" w:rsidP="0051034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E614D" w:rsidRDefault="001E614D" w:rsidP="0051034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22730" w:rsidRPr="000D614F" w:rsidRDefault="00122730" w:rsidP="0051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730" w:rsidRPr="000D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F64"/>
    <w:multiLevelType w:val="hybridMultilevel"/>
    <w:tmpl w:val="61CC3C2E"/>
    <w:lvl w:ilvl="0" w:tplc="5F909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D4F1B"/>
    <w:multiLevelType w:val="hybridMultilevel"/>
    <w:tmpl w:val="98C6687A"/>
    <w:lvl w:ilvl="0" w:tplc="D09A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E4079"/>
    <w:multiLevelType w:val="hybridMultilevel"/>
    <w:tmpl w:val="928ED100"/>
    <w:lvl w:ilvl="0" w:tplc="34CA73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4F"/>
    <w:rsid w:val="000D614F"/>
    <w:rsid w:val="00122730"/>
    <w:rsid w:val="001E614D"/>
    <w:rsid w:val="004F21B3"/>
    <w:rsid w:val="00510342"/>
    <w:rsid w:val="007D78BB"/>
    <w:rsid w:val="00C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Szewczyk-Kanios</dc:creator>
  <cp:keywords/>
  <dc:description/>
  <cp:lastModifiedBy>Kasia</cp:lastModifiedBy>
  <cp:revision>8</cp:revision>
  <cp:lastPrinted>2016-03-07T07:30:00Z</cp:lastPrinted>
  <dcterms:created xsi:type="dcterms:W3CDTF">2016-03-07T07:11:00Z</dcterms:created>
  <dcterms:modified xsi:type="dcterms:W3CDTF">2016-09-26T19:17:00Z</dcterms:modified>
</cp:coreProperties>
</file>